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4" w:type="dxa"/>
        <w:tblInd w:w="-885" w:type="dxa"/>
        <w:tblLook w:val="01E0"/>
      </w:tblPr>
      <w:tblGrid>
        <w:gridCol w:w="4395"/>
        <w:gridCol w:w="6219"/>
      </w:tblGrid>
      <w:tr w:rsidR="00C63A51" w:rsidTr="00292B05">
        <w:trPr>
          <w:trHeight w:val="1071"/>
        </w:trPr>
        <w:tc>
          <w:tcPr>
            <w:tcW w:w="4395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292B05">
              <w:rPr>
                <w:sz w:val="26"/>
                <w:szCs w:val="26"/>
              </w:rPr>
              <w:t xml:space="preserve"> QUẬN 10</w:t>
            </w:r>
          </w:p>
          <w:p w:rsidR="00C63A51" w:rsidRDefault="00A425C2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 w:rsidRPr="00A425C2">
              <w:rPr>
                <w:noProof/>
              </w:rPr>
              <w:pict>
                <v:line id="Line 2" o:spid="_x0000_s1026" style="position:absolute;left:0;text-align:left;z-index:251657216;visibility:visibl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</w:pict>
            </w:r>
            <w:r w:rsidR="00292B05">
              <w:rPr>
                <w:b/>
                <w:sz w:val="26"/>
                <w:szCs w:val="26"/>
              </w:rPr>
              <w:t>PHÒNG</w:t>
            </w:r>
            <w:r w:rsidR="00C63A51">
              <w:rPr>
                <w:b/>
                <w:sz w:val="26"/>
                <w:szCs w:val="26"/>
              </w:rPr>
              <w:t xml:space="preserve"> GIÁO DỤC VÀ ĐÀO TẠO</w:t>
            </w:r>
          </w:p>
        </w:tc>
        <w:tc>
          <w:tcPr>
            <w:tcW w:w="6219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A425C2" w:rsidP="00E22A2E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 w:rsidRPr="00A425C2">
              <w:rPr>
                <w:noProof/>
              </w:rPr>
              <w:pict>
                <v:line id="Line 3" o:spid="_x0000_s1027" style="position:absolute;left:0;text-align:left;flip:y;z-index:251658240;visibility:visible" from="66.4pt,3.1pt" to="22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EdXdlbaAAAABwEAAA8AAAAAAAAAAAAAAAAAcwQAAGRycy9kb3ducmV2LnhtbFBLBQYAAAAA&#10;BAAEAPMAAAB6BQAAAAA=&#10;"/>
              </w:pic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C63A51" w:rsidTr="00292B05">
        <w:trPr>
          <w:trHeight w:val="414"/>
        </w:trPr>
        <w:tc>
          <w:tcPr>
            <w:tcW w:w="4395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E454E9">
              <w:rPr>
                <w:sz w:val="26"/>
              </w:rPr>
              <w:t>28</w:t>
            </w:r>
            <w:r w:rsidR="005F0C6F">
              <w:rPr>
                <w:sz w:val="26"/>
              </w:rPr>
              <w:t>/TM-GDMN</w:t>
            </w:r>
          </w:p>
          <w:p w:rsidR="00660B43" w:rsidRPr="00660B43" w:rsidRDefault="00660B43" w:rsidP="005F0C6F">
            <w:pPr>
              <w:tabs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6219" w:type="dxa"/>
          </w:tcPr>
          <w:p w:rsidR="00C63A51" w:rsidRDefault="001C7247" w:rsidP="001C7247">
            <w:pPr>
              <w:tabs>
                <w:tab w:val="center" w:pos="1870"/>
                <w:tab w:val="center" w:pos="7106"/>
              </w:tabs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 xml:space="preserve">                          </w:t>
            </w:r>
            <w:r w:rsidR="005F0C6F">
              <w:rPr>
                <w:i/>
                <w:sz w:val="26"/>
              </w:rPr>
              <w:t>Quận 10</w:t>
            </w:r>
            <w:r w:rsidR="00C63A51">
              <w:rPr>
                <w:i/>
                <w:sz w:val="26"/>
              </w:rPr>
              <w:t xml:space="preserve">, ngày </w:t>
            </w:r>
            <w:r w:rsidR="00E454E9">
              <w:rPr>
                <w:i/>
                <w:sz w:val="26"/>
              </w:rPr>
              <w:t>07</w:t>
            </w:r>
            <w:r w:rsidR="005F0C6F">
              <w:rPr>
                <w:i/>
                <w:sz w:val="26"/>
              </w:rPr>
              <w:t xml:space="preserve"> tháng</w:t>
            </w:r>
            <w:r w:rsidR="003467CD">
              <w:rPr>
                <w:i/>
                <w:sz w:val="26"/>
              </w:rPr>
              <w:t>9</w:t>
            </w:r>
            <w:r w:rsidR="00C63A51">
              <w:rPr>
                <w:i/>
                <w:sz w:val="26"/>
              </w:rPr>
              <w:t xml:space="preserve"> năm 201</w:t>
            </w:r>
            <w:r w:rsidR="00D117AB">
              <w:rPr>
                <w:i/>
                <w:sz w:val="26"/>
              </w:rPr>
              <w:t>7</w:t>
            </w:r>
          </w:p>
        </w:tc>
      </w:tr>
    </w:tbl>
    <w:p w:rsidR="00C63A51" w:rsidRPr="00C54F30" w:rsidRDefault="00C63A51" w:rsidP="00C54F30">
      <w:pPr>
        <w:tabs>
          <w:tab w:val="center" w:pos="1620"/>
          <w:tab w:val="center" w:pos="7200"/>
        </w:tabs>
      </w:pPr>
      <w:r>
        <w:tab/>
      </w:r>
      <w:r>
        <w:tab/>
      </w:r>
    </w:p>
    <w:p w:rsidR="003467CD" w:rsidRDefault="005F0C6F" w:rsidP="003467C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1C7247">
        <w:rPr>
          <w:sz w:val="28"/>
          <w:szCs w:val="28"/>
        </w:rPr>
        <w:t xml:space="preserve"> </w:t>
      </w:r>
      <w:r w:rsidR="00A738C4">
        <w:rPr>
          <w:sz w:val="28"/>
          <w:szCs w:val="28"/>
        </w:rPr>
        <w:t>K</w:t>
      </w:r>
      <w:r w:rsidR="00ED24AD">
        <w:rPr>
          <w:sz w:val="28"/>
          <w:szCs w:val="28"/>
        </w:rPr>
        <w:t>ế hoạ</w:t>
      </w:r>
      <w:r>
        <w:rPr>
          <w:sz w:val="28"/>
          <w:szCs w:val="28"/>
        </w:rPr>
        <w:t xml:space="preserve">ch </w:t>
      </w:r>
      <w:r w:rsidR="003467CD">
        <w:rPr>
          <w:sz w:val="28"/>
          <w:szCs w:val="28"/>
        </w:rPr>
        <w:t xml:space="preserve">năm học </w:t>
      </w:r>
      <w:r>
        <w:rPr>
          <w:sz w:val="28"/>
          <w:szCs w:val="28"/>
        </w:rPr>
        <w:t>201</w:t>
      </w:r>
      <w:r w:rsidR="00D117AB">
        <w:rPr>
          <w:sz w:val="28"/>
          <w:szCs w:val="28"/>
        </w:rPr>
        <w:t>7</w:t>
      </w:r>
      <w:r w:rsidR="003467CD">
        <w:rPr>
          <w:sz w:val="28"/>
          <w:szCs w:val="28"/>
        </w:rPr>
        <w:t>-201</w:t>
      </w:r>
      <w:r w:rsidR="00D117AB">
        <w:rPr>
          <w:sz w:val="28"/>
          <w:szCs w:val="28"/>
        </w:rPr>
        <w:t>8</w:t>
      </w:r>
      <w:r>
        <w:rPr>
          <w:sz w:val="28"/>
          <w:szCs w:val="28"/>
        </w:rPr>
        <w:t xml:space="preserve"> của</w:t>
      </w:r>
      <w:r w:rsidR="003467CD">
        <w:rPr>
          <w:sz w:val="28"/>
          <w:szCs w:val="28"/>
        </w:rPr>
        <w:t xml:space="preserve"> Phòng</w:t>
      </w:r>
      <w:r w:rsidR="00ED24AD" w:rsidRPr="006B2EF5">
        <w:rPr>
          <w:sz w:val="28"/>
          <w:szCs w:val="28"/>
        </w:rPr>
        <w:t xml:space="preserve"> Giáo dục </w:t>
      </w:r>
      <w:r w:rsidR="00684DB4">
        <w:rPr>
          <w:sz w:val="28"/>
          <w:szCs w:val="28"/>
        </w:rPr>
        <w:t>và</w:t>
      </w:r>
      <w:r w:rsidR="00ED24AD" w:rsidRPr="006B2EF5">
        <w:rPr>
          <w:sz w:val="28"/>
          <w:szCs w:val="28"/>
        </w:rPr>
        <w:t xml:space="preserve"> Đào tạo</w:t>
      </w:r>
      <w:r w:rsidR="003467CD">
        <w:rPr>
          <w:sz w:val="28"/>
          <w:szCs w:val="28"/>
        </w:rPr>
        <w:t xml:space="preserve">Quận 10. </w:t>
      </w:r>
    </w:p>
    <w:p w:rsidR="00ED24AD" w:rsidRPr="00CA21E0" w:rsidRDefault="005F0C6F" w:rsidP="003467C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Quận 10 kính mời </w:t>
      </w:r>
      <w:r w:rsidR="00FA78FA">
        <w:rPr>
          <w:sz w:val="28"/>
          <w:szCs w:val="28"/>
        </w:rPr>
        <w:t>các cô</w:t>
      </w:r>
      <w:r w:rsidR="003467CD">
        <w:rPr>
          <w:sz w:val="28"/>
          <w:szCs w:val="28"/>
        </w:rPr>
        <w:t xml:space="preserve"> là thành viên Ban chất lượng chuyên môn Quận cấp học mầm non vui lòng đến dự họp, cụ thể:</w:t>
      </w:r>
    </w:p>
    <w:p w:rsidR="00ED24AD" w:rsidRDefault="00ED24AD" w:rsidP="00ED24AD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Thời gian</w:t>
      </w:r>
      <w:r w:rsidR="003467CD">
        <w:rPr>
          <w:sz w:val="28"/>
          <w:szCs w:val="28"/>
        </w:rPr>
        <w:t xml:space="preserve">: </w:t>
      </w:r>
      <w:r w:rsidR="00D117AB">
        <w:rPr>
          <w:sz w:val="28"/>
          <w:szCs w:val="28"/>
        </w:rPr>
        <w:t>14</w:t>
      </w:r>
      <w:r w:rsidR="005F0C6F">
        <w:rPr>
          <w:sz w:val="28"/>
          <w:szCs w:val="28"/>
        </w:rPr>
        <w:t>giờ</w:t>
      </w:r>
      <w:r>
        <w:rPr>
          <w:sz w:val="28"/>
          <w:szCs w:val="28"/>
        </w:rPr>
        <w:t xml:space="preserve">00, ngày </w:t>
      </w:r>
      <w:r w:rsidR="00D117AB">
        <w:rPr>
          <w:sz w:val="28"/>
          <w:szCs w:val="28"/>
        </w:rPr>
        <w:t>11</w:t>
      </w:r>
      <w:r w:rsidR="003467CD">
        <w:rPr>
          <w:sz w:val="28"/>
          <w:szCs w:val="28"/>
        </w:rPr>
        <w:t xml:space="preserve"> tháng 9</w:t>
      </w:r>
      <w:r w:rsidR="00D117AB">
        <w:rPr>
          <w:sz w:val="28"/>
          <w:szCs w:val="28"/>
        </w:rPr>
        <w:t xml:space="preserve"> năm 2017.</w:t>
      </w:r>
    </w:p>
    <w:p w:rsidR="00ED24AD" w:rsidRPr="001C27DE" w:rsidRDefault="00ED24AD" w:rsidP="003467CD">
      <w:pPr>
        <w:spacing w:before="120" w:after="120" w:line="276" w:lineRule="auto"/>
        <w:ind w:right="43" w:firstLine="5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2. Địa điểm</w:t>
      </w:r>
      <w:r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  <w:lang w:bidi="mr-IN"/>
        </w:rPr>
        <w:t xml:space="preserve">Hội trường </w:t>
      </w:r>
      <w:r w:rsidR="003467CD">
        <w:rPr>
          <w:bCs/>
          <w:color w:val="000000"/>
          <w:sz w:val="28"/>
          <w:szCs w:val="28"/>
          <w:lang w:bidi="mr-IN"/>
        </w:rPr>
        <w:t>Trường Mầm non Măng Non II.</w:t>
      </w:r>
    </w:p>
    <w:p w:rsidR="00ED24AD" w:rsidRDefault="00ED24AD" w:rsidP="00ED24AD">
      <w:pPr>
        <w:spacing w:before="120" w:after="120" w:line="276" w:lineRule="auto"/>
        <w:ind w:right="43" w:firstLine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467CD">
        <w:rPr>
          <w:b/>
          <w:sz w:val="28"/>
          <w:szCs w:val="28"/>
        </w:rPr>
        <w:t>Thành phần</w:t>
      </w:r>
      <w:r w:rsidR="005F0C6F">
        <w:rPr>
          <w:b/>
          <w:sz w:val="28"/>
          <w:szCs w:val="28"/>
        </w:rPr>
        <w:t>:</w:t>
      </w:r>
      <w:bookmarkStart w:id="0" w:name="_GoBack"/>
      <w:bookmarkEnd w:id="0"/>
    </w:p>
    <w:p w:rsidR="00FA2827" w:rsidRDefault="00FA2827" w:rsidP="00FA2827">
      <w:pPr>
        <w:spacing w:before="120" w:after="120" w:line="276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Bà </w:t>
      </w:r>
      <w:r w:rsidR="00D117AB">
        <w:rPr>
          <w:sz w:val="28"/>
          <w:szCs w:val="28"/>
        </w:rPr>
        <w:t>Nguyễn Thị Kim Uyên</w:t>
      </w:r>
      <w:r w:rsidR="00A738C4">
        <w:rPr>
          <w:sz w:val="28"/>
          <w:szCs w:val="28"/>
        </w:rPr>
        <w:t xml:space="preserve"> - Phó trưởng phòng Phòng Giáo dục và Đào tạo</w:t>
      </w:r>
      <w:r>
        <w:rPr>
          <w:sz w:val="28"/>
          <w:szCs w:val="28"/>
        </w:rPr>
        <w:t xml:space="preserve"> - Trưởng ban</w:t>
      </w:r>
      <w:r w:rsidR="00312447">
        <w:rPr>
          <w:sz w:val="28"/>
          <w:szCs w:val="28"/>
        </w:rPr>
        <w:t xml:space="preserve"> chất lượng chuyên môn Quận</w:t>
      </w:r>
      <w:r>
        <w:rPr>
          <w:sz w:val="28"/>
          <w:szCs w:val="28"/>
        </w:rPr>
        <w:t>;</w:t>
      </w:r>
    </w:p>
    <w:p w:rsidR="005F0C6F" w:rsidRDefault="003467CD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827">
        <w:rPr>
          <w:sz w:val="28"/>
          <w:szCs w:val="28"/>
        </w:rPr>
        <w:t xml:space="preserve">Bà </w:t>
      </w:r>
      <w:r>
        <w:rPr>
          <w:sz w:val="28"/>
          <w:szCs w:val="28"/>
        </w:rPr>
        <w:t xml:space="preserve">Nguyễn Thị </w:t>
      </w:r>
      <w:r w:rsidR="00D117AB">
        <w:rPr>
          <w:sz w:val="28"/>
          <w:szCs w:val="28"/>
        </w:rPr>
        <w:t xml:space="preserve">Đoan Trang </w:t>
      </w:r>
      <w:r w:rsidR="00FA2827">
        <w:rPr>
          <w:sz w:val="28"/>
          <w:szCs w:val="28"/>
        </w:rPr>
        <w:t>-</w:t>
      </w:r>
      <w:r w:rsidR="00BE1BDA">
        <w:rPr>
          <w:sz w:val="28"/>
          <w:szCs w:val="28"/>
        </w:rPr>
        <w:t xml:space="preserve"> Hiệu trưởng </w:t>
      </w:r>
      <w:r w:rsidR="00FA2827">
        <w:rPr>
          <w:sz w:val="28"/>
          <w:szCs w:val="28"/>
        </w:rPr>
        <w:t xml:space="preserve">trường </w:t>
      </w:r>
      <w:r w:rsidR="00BE1BDA">
        <w:rPr>
          <w:sz w:val="28"/>
          <w:szCs w:val="28"/>
        </w:rPr>
        <w:t xml:space="preserve">MN </w:t>
      </w:r>
      <w:r w:rsidR="00D117AB">
        <w:rPr>
          <w:sz w:val="28"/>
          <w:szCs w:val="28"/>
        </w:rPr>
        <w:t>Phường 1</w:t>
      </w:r>
      <w:r w:rsidR="00FA2827">
        <w:rPr>
          <w:sz w:val="28"/>
          <w:szCs w:val="28"/>
        </w:rPr>
        <w:t xml:space="preserve"> - Phó ban;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Nguyễn Thị Bạch Yến - Hiệu trưởng trường Mầm non 19/5 - Ủy viên;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Bùi Ngọc Mai Khâm - Hiệu trưởng trường Mầm non 2/9 - Ủy viên;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Phan Thị Bích Liên - Hiệu trưởng trường MN Măng Non I - Ủy viên;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Trần Thị Bích Liên - Phó hiệu trưởng trường MN Măng Non I - Ủy viên;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Nguyễn Thị Thu Lan - Hiệu trưởng trường MN Măng Non II - Ủy viên;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Phạm Thị Ánh Loan - Phó hiệu trưởng trường MN Măng Non II - Ủy viên;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Bà Nguyễn Thị </w:t>
      </w:r>
      <w:r w:rsidR="00D117AB">
        <w:rPr>
          <w:sz w:val="28"/>
          <w:szCs w:val="28"/>
        </w:rPr>
        <w:t>Phương Linh-Phó h</w:t>
      </w:r>
      <w:r>
        <w:rPr>
          <w:sz w:val="28"/>
          <w:szCs w:val="28"/>
        </w:rPr>
        <w:t xml:space="preserve">iệu trưởng </w:t>
      </w:r>
      <w:r w:rsidR="00D117AB">
        <w:rPr>
          <w:sz w:val="28"/>
          <w:szCs w:val="28"/>
        </w:rPr>
        <w:t xml:space="preserve">- PTC </w:t>
      </w:r>
      <w:r>
        <w:rPr>
          <w:sz w:val="28"/>
          <w:szCs w:val="28"/>
        </w:rPr>
        <w:t xml:space="preserve">trường MN </w:t>
      </w:r>
      <w:r w:rsidR="00D117AB">
        <w:rPr>
          <w:sz w:val="28"/>
          <w:szCs w:val="28"/>
        </w:rPr>
        <w:t>Măng non III</w:t>
      </w:r>
      <w:r>
        <w:rPr>
          <w:sz w:val="28"/>
          <w:szCs w:val="28"/>
        </w:rPr>
        <w:t xml:space="preserve"> - Ủy viên;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Nguyễn Thị Thu Trâm - Hiệu trưởng trường MN Phường 2 - Ủy viên;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Nguyễn Thị Ngọc Thủy- Hiệu trưởng trường MN Phường 3 - Ủy viên;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Lý Minh Hà - Hiệu trưởng trường MN Phường 5 - Ủy viên;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Phan Thị Hòa - Hiệu trưởng trường MN Phường 10 - Ủy viên;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Trần Thị Kim Quyên - Hiệu trưởng trường MN Phường 13 - Ủy viên;</w:t>
      </w:r>
    </w:p>
    <w:p w:rsidR="00D117AB" w:rsidRDefault="00D117AB" w:rsidP="00D117AB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Bùi Cát Thụy - Hiệu trưởng trường MN Phường 15A - Ủy viên;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Bà Đỗ Thu Giang - Hiệu trưởng trường MN Vạn An - Ủy viên;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Vũ Thị Thu Thảo - Hiệu trưởng trường MN Khải Tâm - Ủy viên;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Trương Thị Việt Liễu - Hiệu trưởng trường MN Lan Anh - Ủy viên;</w:t>
      </w:r>
    </w:p>
    <w:p w:rsidR="00D117AB" w:rsidRDefault="00D117AB" w:rsidP="00D117AB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La Uyển Hà - Giáo viên trường MN Măng non I - Ủy viên;</w:t>
      </w:r>
    </w:p>
    <w:p w:rsidR="00FA2827" w:rsidRDefault="00FA2827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Nguyễn Thị Thùy Linh - Giáo viên trường BDGD - Ủy viên;</w:t>
      </w:r>
    </w:p>
    <w:p w:rsidR="00D117AB" w:rsidRDefault="00D117AB" w:rsidP="00D117AB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Bà Lê Thị Thu Hiền - Giáo viên trường BDGD - Ủy viên;</w:t>
      </w:r>
    </w:p>
    <w:p w:rsidR="00D117AB" w:rsidRDefault="00D117AB" w:rsidP="00FA2827">
      <w:pPr>
        <w:spacing w:before="120" w:after="120" w:line="276" w:lineRule="auto"/>
        <w:ind w:firstLine="567"/>
        <w:jc w:val="both"/>
        <w:rPr>
          <w:sz w:val="28"/>
          <w:szCs w:val="28"/>
        </w:rPr>
      </w:pPr>
    </w:p>
    <w:p w:rsidR="008041C9" w:rsidRDefault="00AA003D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các </w:t>
      </w:r>
      <w:r w:rsidR="003467CD">
        <w:rPr>
          <w:sz w:val="28"/>
          <w:szCs w:val="28"/>
        </w:rPr>
        <w:t>chị có tên trên</w:t>
      </w:r>
      <w:r w:rsidR="00312447">
        <w:rPr>
          <w:sz w:val="28"/>
          <w:szCs w:val="28"/>
        </w:rPr>
        <w:t xml:space="preserve">vui lòng </w:t>
      </w:r>
      <w:r w:rsidR="00ED24AD">
        <w:rPr>
          <w:sz w:val="28"/>
          <w:szCs w:val="28"/>
        </w:rPr>
        <w:t>tham dự đầy đủ</w:t>
      </w:r>
      <w:r>
        <w:rPr>
          <w:sz w:val="28"/>
          <w:szCs w:val="28"/>
        </w:rPr>
        <w:t xml:space="preserve"> và </w:t>
      </w:r>
      <w:r w:rsidR="00ED24AD">
        <w:rPr>
          <w:sz w:val="28"/>
          <w:szCs w:val="28"/>
        </w:rPr>
        <w:t xml:space="preserve">đúng </w:t>
      </w:r>
      <w:r w:rsidR="003467CD">
        <w:rPr>
          <w:sz w:val="28"/>
          <w:szCs w:val="28"/>
        </w:rPr>
        <w:t>giờ</w:t>
      </w:r>
      <w:r w:rsidR="00ED24AD">
        <w:rPr>
          <w:sz w:val="28"/>
          <w:szCs w:val="28"/>
        </w:rPr>
        <w:t>./.</w:t>
      </w:r>
    </w:p>
    <w:p w:rsidR="00292B05" w:rsidRPr="00ED24AD" w:rsidRDefault="00292B05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644"/>
      </w:tblGrid>
      <w:tr w:rsidR="00C63A51" w:rsidTr="00E95BCC">
        <w:trPr>
          <w:trHeight w:val="2574"/>
        </w:trPr>
        <w:tc>
          <w:tcPr>
            <w:tcW w:w="4644" w:type="dxa"/>
          </w:tcPr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</w:t>
            </w:r>
            <w:r w:rsidR="00AA003D">
              <w:rPr>
                <w:rFonts w:eastAsia="MS Mincho"/>
                <w:sz w:val="22"/>
                <w:szCs w:val="22"/>
              </w:rPr>
              <w:t>T.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AA003D" w:rsidRPr="00752765" w:rsidRDefault="00AA003D" w:rsidP="00AA003D">
            <w:pPr>
              <w:spacing w:before="100" w:beforeAutospacing="1" w:after="120"/>
              <w:jc w:val="center"/>
              <w:rPr>
                <w:b/>
                <w:bCs/>
                <w:sz w:val="28"/>
                <w:szCs w:val="28"/>
              </w:rPr>
            </w:pPr>
            <w:r w:rsidRPr="00752765">
              <w:rPr>
                <w:b/>
                <w:bCs/>
                <w:sz w:val="28"/>
                <w:szCs w:val="28"/>
              </w:rPr>
              <w:t>KT. TRƯỞNG PHÒNG</w:t>
            </w:r>
            <w:r w:rsidRPr="00752765">
              <w:rPr>
                <w:b/>
                <w:bCs/>
                <w:sz w:val="28"/>
                <w:szCs w:val="28"/>
              </w:rPr>
              <w:br/>
              <w:t>PHÓ TRƯỞNG PHÒNG</w:t>
            </w:r>
            <w:r w:rsidRPr="00752765">
              <w:rPr>
                <w:b/>
                <w:bCs/>
                <w:sz w:val="28"/>
                <w:szCs w:val="28"/>
              </w:rPr>
              <w:br/>
            </w:r>
            <w:r w:rsidRPr="00752765">
              <w:rPr>
                <w:b/>
                <w:bCs/>
                <w:sz w:val="28"/>
                <w:szCs w:val="28"/>
              </w:rPr>
              <w:br/>
            </w:r>
          </w:p>
          <w:p w:rsidR="00FA2827" w:rsidRPr="00752765" w:rsidRDefault="00E454E9" w:rsidP="00AA003D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(Đã ký)</w:t>
            </w:r>
          </w:p>
          <w:p w:rsidR="00FA2827" w:rsidRPr="00752765" w:rsidRDefault="00FA2827" w:rsidP="00AA003D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C63A51" w:rsidRPr="00752765" w:rsidRDefault="00AA003D" w:rsidP="00752765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752765">
              <w:rPr>
                <w:b/>
                <w:bCs/>
                <w:sz w:val="28"/>
                <w:szCs w:val="28"/>
              </w:rPr>
              <w:br/>
            </w:r>
            <w:r w:rsidR="00752765" w:rsidRPr="00752765">
              <w:rPr>
                <w:b/>
                <w:sz w:val="28"/>
                <w:szCs w:val="28"/>
              </w:rPr>
              <w:t>Nguyễn Thị Kim Uyên</w:t>
            </w:r>
          </w:p>
        </w:tc>
      </w:tr>
    </w:tbl>
    <w:p w:rsidR="00C63A51" w:rsidRDefault="00C63A51" w:rsidP="00C54F30">
      <w:pPr>
        <w:spacing w:before="120" w:after="120"/>
        <w:jc w:val="both"/>
      </w:pPr>
    </w:p>
    <w:sectPr w:rsidR="00C63A51" w:rsidSect="003467CD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3435F2"/>
    <w:rsid w:val="00043933"/>
    <w:rsid w:val="000C3BCC"/>
    <w:rsid w:val="000D6D3A"/>
    <w:rsid w:val="000E42A3"/>
    <w:rsid w:val="001C27DE"/>
    <w:rsid w:val="001C7247"/>
    <w:rsid w:val="001E4CC6"/>
    <w:rsid w:val="00216605"/>
    <w:rsid w:val="00262D9E"/>
    <w:rsid w:val="00292B05"/>
    <w:rsid w:val="00312447"/>
    <w:rsid w:val="003435F2"/>
    <w:rsid w:val="003467CD"/>
    <w:rsid w:val="00370172"/>
    <w:rsid w:val="003861C3"/>
    <w:rsid w:val="003E49C9"/>
    <w:rsid w:val="003F0238"/>
    <w:rsid w:val="00407726"/>
    <w:rsid w:val="00426B5C"/>
    <w:rsid w:val="004443CA"/>
    <w:rsid w:val="00463B08"/>
    <w:rsid w:val="004B688D"/>
    <w:rsid w:val="004E1ADB"/>
    <w:rsid w:val="00571952"/>
    <w:rsid w:val="00584329"/>
    <w:rsid w:val="005E51E6"/>
    <w:rsid w:val="005F0C6F"/>
    <w:rsid w:val="00660B43"/>
    <w:rsid w:val="00684DB4"/>
    <w:rsid w:val="0069084B"/>
    <w:rsid w:val="006B2EF5"/>
    <w:rsid w:val="006E4BF9"/>
    <w:rsid w:val="00752765"/>
    <w:rsid w:val="00780894"/>
    <w:rsid w:val="00787016"/>
    <w:rsid w:val="008041C9"/>
    <w:rsid w:val="0083221C"/>
    <w:rsid w:val="00835402"/>
    <w:rsid w:val="00837650"/>
    <w:rsid w:val="00951C62"/>
    <w:rsid w:val="009E18CE"/>
    <w:rsid w:val="00A23756"/>
    <w:rsid w:val="00A347FB"/>
    <w:rsid w:val="00A425C2"/>
    <w:rsid w:val="00A738C4"/>
    <w:rsid w:val="00AA003D"/>
    <w:rsid w:val="00AA3DEA"/>
    <w:rsid w:val="00B24BCA"/>
    <w:rsid w:val="00B47E51"/>
    <w:rsid w:val="00B52A89"/>
    <w:rsid w:val="00B81064"/>
    <w:rsid w:val="00BE1BDA"/>
    <w:rsid w:val="00BF0A46"/>
    <w:rsid w:val="00C54F30"/>
    <w:rsid w:val="00C63A51"/>
    <w:rsid w:val="00C643DA"/>
    <w:rsid w:val="00CA21E0"/>
    <w:rsid w:val="00CC11D1"/>
    <w:rsid w:val="00CF0680"/>
    <w:rsid w:val="00D00DCF"/>
    <w:rsid w:val="00D117AB"/>
    <w:rsid w:val="00D235BA"/>
    <w:rsid w:val="00D6714A"/>
    <w:rsid w:val="00D8165F"/>
    <w:rsid w:val="00D83D44"/>
    <w:rsid w:val="00E22A2E"/>
    <w:rsid w:val="00E26F31"/>
    <w:rsid w:val="00E42E6F"/>
    <w:rsid w:val="00E454E9"/>
    <w:rsid w:val="00E47835"/>
    <w:rsid w:val="00E85BFF"/>
    <w:rsid w:val="00E95BCC"/>
    <w:rsid w:val="00EA4E2C"/>
    <w:rsid w:val="00ED24AD"/>
    <w:rsid w:val="00ED2A11"/>
    <w:rsid w:val="00F84B31"/>
    <w:rsid w:val="00FA2827"/>
    <w:rsid w:val="00FA78FA"/>
    <w:rsid w:val="00FC19CB"/>
    <w:rsid w:val="00FC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TUAN ANH</cp:lastModifiedBy>
  <cp:revision>20</cp:revision>
  <cp:lastPrinted>2017-09-07T02:08:00Z</cp:lastPrinted>
  <dcterms:created xsi:type="dcterms:W3CDTF">2016-07-12T02:41:00Z</dcterms:created>
  <dcterms:modified xsi:type="dcterms:W3CDTF">2017-09-07T05:06:00Z</dcterms:modified>
</cp:coreProperties>
</file>